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7" w:rsidRPr="005A4C2D" w:rsidRDefault="00800807" w:rsidP="005A4C2D">
      <w:pPr>
        <w:pStyle w:val="Nagwek1"/>
        <w:spacing w:before="0" w:line="360" w:lineRule="auto"/>
        <w:rPr>
          <w:sz w:val="28"/>
          <w:szCs w:val="28"/>
        </w:rPr>
      </w:pPr>
      <w:r w:rsidRPr="005A4C2D">
        <w:rPr>
          <w:sz w:val="28"/>
          <w:szCs w:val="28"/>
        </w:rPr>
        <w:t>Dyrektor XXI Liceum Ogólnokształcące im. B. P</w:t>
      </w:r>
      <w:bookmarkStart w:id="0" w:name="_GoBack"/>
      <w:bookmarkEnd w:id="0"/>
      <w:r w:rsidRPr="005A4C2D">
        <w:rPr>
          <w:sz w:val="28"/>
          <w:szCs w:val="28"/>
        </w:rPr>
        <w:t>rusa w Łodzi</w:t>
      </w:r>
    </w:p>
    <w:p w:rsidR="00800807" w:rsidRPr="005A4C2D" w:rsidRDefault="00410072" w:rsidP="005A4C2D">
      <w:pPr>
        <w:pStyle w:val="Nagwek1"/>
        <w:spacing w:before="0" w:line="360" w:lineRule="auto"/>
        <w:rPr>
          <w:sz w:val="28"/>
          <w:szCs w:val="28"/>
        </w:rPr>
      </w:pPr>
      <w:r w:rsidRPr="005A4C2D">
        <w:rPr>
          <w:sz w:val="28"/>
          <w:szCs w:val="28"/>
        </w:rPr>
        <w:t xml:space="preserve">ul. Kopernika 2, </w:t>
      </w:r>
      <w:r w:rsidR="00800807" w:rsidRPr="005A4C2D">
        <w:rPr>
          <w:sz w:val="28"/>
          <w:szCs w:val="28"/>
        </w:rPr>
        <w:t>90-509 Łódź</w:t>
      </w:r>
    </w:p>
    <w:p w:rsidR="00800807" w:rsidRPr="004921F7" w:rsidRDefault="00800807" w:rsidP="005A4C2D">
      <w:pPr>
        <w:pStyle w:val="Nagwek1"/>
        <w:spacing w:before="0" w:line="360" w:lineRule="auto"/>
      </w:pPr>
      <w:r w:rsidRPr="005A4C2D">
        <w:rPr>
          <w:sz w:val="28"/>
          <w:szCs w:val="28"/>
        </w:rPr>
        <w:t>ogłasza nabór kandydatów do pracy na stanowisko urzędnicze: główny księgowy</w:t>
      </w:r>
    </w:p>
    <w:p w:rsidR="00810ABC" w:rsidRPr="00616577" w:rsidRDefault="00EE6BD1" w:rsidP="005A4C2D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N</w:t>
      </w:r>
      <w:r w:rsidR="00810ABC" w:rsidRPr="00616577">
        <w:rPr>
          <w:rFonts w:eastAsia="Times New Roman"/>
          <w:bCs/>
          <w:color w:val="000000"/>
          <w:lang w:eastAsia="pl-PL"/>
        </w:rPr>
        <w:t>azwa jednostki:</w:t>
      </w:r>
    </w:p>
    <w:p w:rsidR="00EE6BD1" w:rsidRPr="004921F7" w:rsidRDefault="00EE6BD1" w:rsidP="004921F7">
      <w:pPr>
        <w:rPr>
          <w:rFonts w:eastAsia="Times New Roman"/>
          <w:b/>
          <w:color w:val="000000"/>
          <w:lang w:eastAsia="pl-PL"/>
        </w:rPr>
      </w:pPr>
      <w:r w:rsidRPr="004921F7">
        <w:rPr>
          <w:rFonts w:eastAsia="Times New Roman"/>
          <w:b/>
          <w:color w:val="000000"/>
          <w:lang w:eastAsia="pl-PL"/>
        </w:rPr>
        <w:t xml:space="preserve">XXI Liceum Ogólnokształcące im. B. Prusa </w:t>
      </w:r>
    </w:p>
    <w:p w:rsidR="00810ABC" w:rsidRPr="004921F7" w:rsidRDefault="00EE6BD1" w:rsidP="004921F7">
      <w:pPr>
        <w:rPr>
          <w:rFonts w:eastAsia="Times New Roman"/>
          <w:b/>
          <w:color w:val="000000"/>
          <w:lang w:eastAsia="pl-PL"/>
        </w:rPr>
      </w:pPr>
      <w:r w:rsidRPr="004921F7">
        <w:rPr>
          <w:rFonts w:eastAsia="Times New Roman"/>
          <w:b/>
          <w:color w:val="000000"/>
          <w:lang w:eastAsia="pl-PL"/>
        </w:rPr>
        <w:t>90-509 Łódź, ul. Kopernika 2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Nazwa stanowiska:</w:t>
      </w:r>
      <w:r w:rsidRPr="00616577">
        <w:rPr>
          <w:rFonts w:eastAsia="Times New Roman"/>
          <w:color w:val="000000"/>
          <w:lang w:eastAsia="pl-PL"/>
        </w:rPr>
        <w:t> główny księgowy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Wymiar etatu:</w:t>
      </w:r>
      <w:r w:rsidRPr="00616577">
        <w:rPr>
          <w:rFonts w:eastAsia="Times New Roman"/>
          <w:color w:val="000000"/>
          <w:lang w:eastAsia="pl-PL"/>
        </w:rPr>
        <w:t> pełny etat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Ilość etatów:</w:t>
      </w:r>
      <w:r w:rsidRPr="00616577">
        <w:rPr>
          <w:rFonts w:eastAsia="Times New Roman"/>
          <w:color w:val="000000"/>
          <w:lang w:eastAsia="pl-PL"/>
        </w:rPr>
        <w:t> 1 etat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Rodzaj umowy:</w:t>
      </w:r>
      <w:r w:rsidRPr="00616577">
        <w:rPr>
          <w:rFonts w:eastAsia="Times New Roman"/>
          <w:color w:val="000000"/>
          <w:lang w:eastAsia="pl-PL"/>
        </w:rPr>
        <w:t> umowa o pracę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Wyksztalcenie wymagane:</w:t>
      </w:r>
      <w:r w:rsidRPr="00616577">
        <w:rPr>
          <w:rFonts w:eastAsia="Times New Roman"/>
          <w:color w:val="000000"/>
          <w:lang w:eastAsia="pl-PL"/>
        </w:rPr>
        <w:t> wykształcenie średnie lub wyższe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Miejsce wykonywania pracy:</w:t>
      </w:r>
      <w:r w:rsidRPr="00616577">
        <w:rPr>
          <w:rFonts w:eastAsia="Times New Roman"/>
          <w:color w:val="000000"/>
          <w:lang w:eastAsia="pl-PL"/>
        </w:rPr>
        <w:t> </w:t>
      </w:r>
      <w:r w:rsidR="000B3A3B" w:rsidRPr="00616577">
        <w:rPr>
          <w:rFonts w:eastAsia="Times New Roman"/>
          <w:color w:val="000000"/>
          <w:lang w:eastAsia="pl-PL"/>
        </w:rPr>
        <w:t xml:space="preserve"> </w:t>
      </w:r>
      <w:r w:rsidRPr="00616577">
        <w:rPr>
          <w:rFonts w:eastAsia="Times New Roman"/>
          <w:color w:val="000000"/>
          <w:lang w:eastAsia="pl-PL"/>
        </w:rPr>
        <w:t xml:space="preserve">Łódź, </w:t>
      </w:r>
      <w:r w:rsidR="00EE6BD1" w:rsidRPr="00616577">
        <w:rPr>
          <w:rFonts w:eastAsia="Times New Roman"/>
          <w:color w:val="000000"/>
          <w:lang w:eastAsia="pl-PL"/>
        </w:rPr>
        <w:t>ul. Kopernika 2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bCs/>
          <w:color w:val="000000"/>
          <w:lang w:eastAsia="pl-PL"/>
        </w:rPr>
        <w:t>Praca:</w:t>
      </w:r>
      <w:r w:rsidRPr="00616577">
        <w:rPr>
          <w:rFonts w:eastAsia="Times New Roman"/>
          <w:color w:val="000000"/>
          <w:lang w:eastAsia="pl-PL"/>
        </w:rPr>
        <w:t> od poniedziałku do piątku</w:t>
      </w:r>
    </w:p>
    <w:p w:rsidR="000B3A3B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color w:val="000000"/>
          <w:lang w:eastAsia="pl-PL"/>
        </w:rPr>
        <w:t>Informacja o wskaźniku zatr</w:t>
      </w:r>
      <w:r w:rsidR="003016D9" w:rsidRPr="00616577">
        <w:rPr>
          <w:rFonts w:eastAsia="Times New Roman"/>
          <w:color w:val="000000"/>
          <w:lang w:eastAsia="pl-PL"/>
        </w:rPr>
        <w:t>udnienia osób niepełnosprawnych: niższy niż 6%</w:t>
      </w:r>
      <w:r w:rsidR="00FF1A86" w:rsidRPr="00616577">
        <w:rPr>
          <w:rFonts w:eastAsia="Times New Roman"/>
          <w:color w:val="000000"/>
          <w:lang w:eastAsia="pl-PL"/>
        </w:rPr>
        <w:t xml:space="preserve">. </w:t>
      </w:r>
    </w:p>
    <w:p w:rsidR="00810ABC" w:rsidRPr="00616577" w:rsidRDefault="00FF1A86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color w:val="000000"/>
          <w:lang w:eastAsia="pl-PL"/>
        </w:rPr>
        <w:t>Kandydat chcący skorzystać z preferencji dla osób niepełnosprawnych winien</w:t>
      </w:r>
      <w:r w:rsidR="004921F7">
        <w:rPr>
          <w:rFonts w:eastAsia="Times New Roman"/>
          <w:color w:val="000000"/>
          <w:lang w:eastAsia="pl-PL"/>
        </w:rPr>
        <w:t xml:space="preserve"> </w:t>
      </w:r>
      <w:r w:rsidRPr="00616577">
        <w:rPr>
          <w:rFonts w:eastAsia="Times New Roman"/>
          <w:color w:val="000000"/>
          <w:lang w:eastAsia="pl-PL"/>
        </w:rPr>
        <w:t xml:space="preserve"> dołączyć dokument potwierdzający niepełnosprawność.</w:t>
      </w:r>
    </w:p>
    <w:p w:rsidR="00810ABC" w:rsidRPr="004921F7" w:rsidRDefault="00810ABC" w:rsidP="00410072">
      <w:pPr>
        <w:pStyle w:val="Nagwek2"/>
        <w:rPr>
          <w:rFonts w:eastAsia="Times New Roman"/>
          <w:lang w:eastAsia="pl-PL"/>
        </w:rPr>
      </w:pPr>
      <w:r w:rsidRPr="004921F7">
        <w:rPr>
          <w:rFonts w:eastAsia="Times New Roman"/>
          <w:lang w:eastAsia="pl-PL"/>
        </w:rPr>
        <w:t>Warunki pracy na stanowisku:</w:t>
      </w:r>
    </w:p>
    <w:p w:rsidR="00810ABC" w:rsidRPr="004921F7" w:rsidRDefault="00810ABC" w:rsidP="004921F7">
      <w:pPr>
        <w:pStyle w:val="Akapitzlist"/>
        <w:numPr>
          <w:ilvl w:val="0"/>
          <w:numId w:val="14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 xml:space="preserve">siedziba </w:t>
      </w:r>
      <w:r w:rsidR="00A14633" w:rsidRPr="004921F7">
        <w:rPr>
          <w:rFonts w:eastAsia="Times New Roman"/>
          <w:color w:val="000000"/>
          <w:lang w:eastAsia="pl-PL"/>
        </w:rPr>
        <w:t>XXI LO im. B. Prusa w Ł</w:t>
      </w:r>
      <w:r w:rsidR="00EE6BD1" w:rsidRPr="004921F7">
        <w:rPr>
          <w:rFonts w:eastAsia="Times New Roman"/>
          <w:color w:val="000000"/>
          <w:lang w:eastAsia="pl-PL"/>
        </w:rPr>
        <w:t>odzi ul. Kopernika 2</w:t>
      </w:r>
    </w:p>
    <w:p w:rsidR="00810ABC" w:rsidRPr="004921F7" w:rsidRDefault="00810ABC" w:rsidP="004921F7">
      <w:pPr>
        <w:pStyle w:val="Akapitzlist"/>
        <w:numPr>
          <w:ilvl w:val="0"/>
          <w:numId w:val="14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praca w warunkach stresu</w:t>
      </w:r>
    </w:p>
    <w:p w:rsidR="00810ABC" w:rsidRPr="004921F7" w:rsidRDefault="00810ABC" w:rsidP="004921F7">
      <w:pPr>
        <w:pStyle w:val="Akapitzlist"/>
        <w:numPr>
          <w:ilvl w:val="0"/>
          <w:numId w:val="14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praca w pozycji siedzącej</w:t>
      </w:r>
    </w:p>
    <w:p w:rsidR="003F3657" w:rsidRPr="004921F7" w:rsidRDefault="00810ABC" w:rsidP="004921F7">
      <w:pPr>
        <w:pStyle w:val="Akapitzlist"/>
        <w:numPr>
          <w:ilvl w:val="0"/>
          <w:numId w:val="14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praca przy komputerze</w:t>
      </w:r>
    </w:p>
    <w:p w:rsidR="00616577" w:rsidRPr="00410072" w:rsidRDefault="00616577" w:rsidP="00410072">
      <w:pPr>
        <w:pStyle w:val="Nagwek2"/>
      </w:pPr>
      <w:r w:rsidRPr="00410072">
        <w:t>Do zakresu zadań osoby zatrudnionej na tym stanowisku będzie należało w szczególności: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Prowadzenie zapisów w księdze „Dziennik Główny” zgodnie z przepisami o rachunkowości budżetowej wg obowiązujących przepisów.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lastRenderedPageBreak/>
        <w:t>Prowadzenie analityki kont rachunkowych.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Czuwanie nad stroną formalną i merytoryczną dowodów księgowych.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Terminowe rozliczanie zobowiązań i należności.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Prowadzenie dokumentacji objętej przepisami o rachunkowości budżetowej.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Opracowywanie planów dochodów i wydatków w podziale na rozdziały</w:t>
      </w:r>
      <w:r w:rsidR="003F3657" w:rsidRPr="004921F7">
        <w:rPr>
          <w:rFonts w:eastAsia="Times New Roman"/>
          <w:color w:val="000000"/>
          <w:lang w:eastAsia="pl-PL"/>
        </w:rPr>
        <w:t xml:space="preserve"> i </w:t>
      </w:r>
      <w:r w:rsidRPr="004921F7">
        <w:rPr>
          <w:rFonts w:eastAsia="Times New Roman"/>
          <w:color w:val="000000"/>
          <w:lang w:eastAsia="pl-PL"/>
        </w:rPr>
        <w:t>paragrafy.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Realizowanie budżetu do wysokości planu.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Sporządzanie terminowych sprawozdań.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Przygotowywanie dokumentacji do przekazania do składnicy akt.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Przygotowywanie i uzgadnianie danych do sprawozdawczości</w:t>
      </w:r>
      <w:r w:rsidR="003F3657" w:rsidRPr="004921F7">
        <w:rPr>
          <w:rFonts w:eastAsia="Times New Roman"/>
          <w:color w:val="000000"/>
          <w:lang w:eastAsia="pl-PL"/>
        </w:rPr>
        <w:t xml:space="preserve"> oraz </w:t>
      </w:r>
      <w:r w:rsidRPr="004921F7">
        <w:rPr>
          <w:rFonts w:eastAsia="Times New Roman"/>
          <w:color w:val="000000"/>
          <w:lang w:eastAsia="pl-PL"/>
        </w:rPr>
        <w:t xml:space="preserve">sporządzanie miesięcznych, kwartalnych </w:t>
      </w:r>
      <w:r w:rsidR="003F3657" w:rsidRPr="004921F7">
        <w:rPr>
          <w:rFonts w:eastAsia="Times New Roman"/>
          <w:color w:val="000000"/>
          <w:lang w:eastAsia="pl-PL"/>
        </w:rPr>
        <w:t xml:space="preserve">i rocznych sprawozdań zgodnie z </w:t>
      </w:r>
      <w:r w:rsidRPr="004921F7">
        <w:rPr>
          <w:rFonts w:eastAsia="Times New Roman"/>
          <w:color w:val="000000"/>
          <w:lang w:eastAsia="pl-PL"/>
        </w:rPr>
        <w:t>obowiązującymi przepisami.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Wystawianie faktur sprzedaży i not księgowych.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Prowadzenie korespondencji w zakresie spraw finansowych.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Prowadzenie ewidencji księgowej za pomocą</w:t>
      </w:r>
      <w:r w:rsidR="003F3657" w:rsidRPr="004921F7">
        <w:rPr>
          <w:rFonts w:eastAsia="Times New Roman"/>
          <w:color w:val="000000"/>
          <w:lang w:eastAsia="pl-PL"/>
        </w:rPr>
        <w:t xml:space="preserve"> programu finansowo-księgowego </w:t>
      </w:r>
      <w:proofErr w:type="spellStart"/>
      <w:r w:rsidRPr="004921F7">
        <w:rPr>
          <w:rFonts w:eastAsia="Times New Roman"/>
          <w:color w:val="000000"/>
          <w:lang w:eastAsia="pl-PL"/>
        </w:rPr>
        <w:t>Vulcan</w:t>
      </w:r>
      <w:proofErr w:type="spellEnd"/>
      <w:r w:rsidRPr="004921F7">
        <w:rPr>
          <w:rFonts w:eastAsia="Times New Roman"/>
          <w:color w:val="000000"/>
          <w:lang w:eastAsia="pl-PL"/>
        </w:rPr>
        <w:t xml:space="preserve"> </w:t>
      </w:r>
      <w:r w:rsidR="00A14633" w:rsidRPr="004921F7">
        <w:rPr>
          <w:rFonts w:eastAsia="Times New Roman"/>
          <w:color w:val="000000"/>
          <w:lang w:eastAsia="pl-PL"/>
        </w:rPr>
        <w:t xml:space="preserve"> </w:t>
      </w:r>
      <w:r w:rsidR="00FF1A86" w:rsidRPr="004921F7">
        <w:rPr>
          <w:rFonts w:eastAsia="Times New Roman"/>
          <w:color w:val="000000"/>
          <w:lang w:eastAsia="pl-PL"/>
        </w:rPr>
        <w:t xml:space="preserve">Finanse Firmy </w:t>
      </w:r>
      <w:proofErr w:type="spellStart"/>
      <w:r w:rsidR="00770DF0" w:rsidRPr="004921F7">
        <w:rPr>
          <w:rFonts w:eastAsia="Times New Roman"/>
          <w:color w:val="000000"/>
          <w:lang w:eastAsia="pl-PL"/>
        </w:rPr>
        <w:t>Vulcan</w:t>
      </w:r>
      <w:proofErr w:type="spellEnd"/>
      <w:r w:rsidRPr="004921F7">
        <w:rPr>
          <w:rFonts w:eastAsia="Times New Roman"/>
          <w:color w:val="000000"/>
          <w:lang w:eastAsia="pl-PL"/>
        </w:rPr>
        <w:t xml:space="preserve"> Sp. z o.o.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Dokonywanie zmian po otrzymaniu odpowiedniej dokumentacji w zakresie: wysokości wynagrodzeń, wypłat jednorazowych, naliczania potrąceń, zasiłków płatnych z ZUS.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Sporządzanie list płac dla pracowników oraz potrąceń zgodnie z obowiązującymi przepisami prawa.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Sporządzanie i przekazywanie dokumentów zgłoszeniowych, rozliczeniowych</w:t>
      </w:r>
      <w:r w:rsidR="004921F7" w:rsidRPr="004921F7">
        <w:rPr>
          <w:rFonts w:eastAsia="Times New Roman"/>
          <w:color w:val="000000"/>
          <w:lang w:eastAsia="pl-PL"/>
        </w:rPr>
        <w:t xml:space="preserve"> </w:t>
      </w:r>
      <w:r w:rsidRPr="004921F7">
        <w:rPr>
          <w:rFonts w:eastAsia="Times New Roman"/>
          <w:color w:val="000000"/>
          <w:lang w:eastAsia="pl-PL"/>
        </w:rPr>
        <w:t xml:space="preserve"> innych, z przepisów o ubezpieczeniach społecznych.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Sporządzanie planów finansowych.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Sporządzanie deklaracji PIT 11 i PIT 4R do Urzędu Skarbowego.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Sporządzanie i wysyłanie przelewów.</w:t>
      </w:r>
    </w:p>
    <w:p w:rsidR="003F3657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Dokonywanie rozliczeń zwolnień lekarskich na listach płac pracowników.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Wykonywanie czynności związanych z przeprowadzeniem regulacji płac pracowników.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Naliczanie dodatkowego wynagrodzenia rocznego oraz innych dodatków objętych przepisami prawa.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 xml:space="preserve">Sporządzanie sprawozdań GUS </w:t>
      </w:r>
      <w:r w:rsidR="00782E16" w:rsidRPr="004921F7">
        <w:rPr>
          <w:rFonts w:eastAsia="Times New Roman"/>
          <w:color w:val="000000"/>
          <w:lang w:eastAsia="pl-PL"/>
        </w:rPr>
        <w:t>i P</w:t>
      </w:r>
      <w:r w:rsidRPr="004921F7">
        <w:rPr>
          <w:rFonts w:eastAsia="Times New Roman"/>
          <w:color w:val="000000"/>
          <w:lang w:eastAsia="pl-PL"/>
        </w:rPr>
        <w:t>FRON.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Wprowadzanie danych do SIO w części dotyczącej księgowości.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lastRenderedPageBreak/>
        <w:t>Przygotowywanie i uzgadnianie danych do sprawozdawczości</w:t>
      </w:r>
      <w:r w:rsidR="003F3657" w:rsidRPr="004921F7">
        <w:rPr>
          <w:rFonts w:eastAsia="Times New Roman"/>
          <w:color w:val="000000"/>
          <w:lang w:eastAsia="pl-PL"/>
        </w:rPr>
        <w:br/>
        <w:t xml:space="preserve"> oraz </w:t>
      </w:r>
      <w:r w:rsidRPr="004921F7">
        <w:rPr>
          <w:rFonts w:eastAsia="Times New Roman"/>
          <w:color w:val="000000"/>
          <w:lang w:eastAsia="pl-PL"/>
        </w:rPr>
        <w:t>sporządzanie miesięcznych, kwartalnych i rocznych sprawozdań zgodnie z obowiązującymi przepisami.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Wystawianie zaświadczeń o wysokości zarobków dla pracowników.</w:t>
      </w:r>
    </w:p>
    <w:p w:rsidR="00810ABC" w:rsidRPr="004921F7" w:rsidRDefault="00810ABC" w:rsidP="004921F7">
      <w:pPr>
        <w:pStyle w:val="Akapitzlist"/>
        <w:numPr>
          <w:ilvl w:val="0"/>
          <w:numId w:val="15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Wykonywanie innych zadań wynikających z poleceń bezpośredniego obowiązujących przepisów prawa, statutu i aktów normatywnych pracodawcy.</w:t>
      </w:r>
    </w:p>
    <w:p w:rsidR="00810ABC" w:rsidRPr="004921F7" w:rsidRDefault="00810ABC" w:rsidP="00410072">
      <w:pPr>
        <w:pStyle w:val="Nagwek2"/>
        <w:rPr>
          <w:rFonts w:eastAsia="Times New Roman"/>
          <w:lang w:eastAsia="pl-PL"/>
        </w:rPr>
      </w:pPr>
      <w:r w:rsidRPr="004921F7">
        <w:rPr>
          <w:rFonts w:eastAsia="Times New Roman"/>
          <w:lang w:eastAsia="pl-PL"/>
        </w:rPr>
        <w:t>Wymagania niezbędne/konieczne: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Pełna zdolność do czynności prawnych oraz korzystanie z pełni praw publicznych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 xml:space="preserve">Niekaralność za </w:t>
      </w:r>
      <w:r w:rsidR="009F4203" w:rsidRPr="004921F7">
        <w:rPr>
          <w:rFonts w:eastAsia="Times New Roman"/>
          <w:color w:val="000000"/>
          <w:lang w:eastAsia="pl-PL"/>
        </w:rPr>
        <w:t>umyślne przestępstwo ścigane z oskarżenia publicznego lub umyślne przestępstwo skarbowe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Nieposzlakowana opinia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770DF0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Ukończenie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</w:t>
      </w:r>
      <w:r w:rsidR="000B3A3B" w:rsidRPr="004921F7">
        <w:rPr>
          <w:rFonts w:eastAsia="Times New Roman"/>
          <w:color w:val="000000"/>
          <w:lang w:eastAsia="pl-PL"/>
        </w:rPr>
        <w:t>cioletniej praktyki w księgowość.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Posiada certyfikat księgowy uprawniający do usługowego prowadzenia ksiąg rachunkowych albo świadectwo kwalifikacyjne uprawniające do usługowego prowadzenia ksiąg rachunkowych wydane na podstawie odrębnych przepisów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Umiejętność prowadzenia do</w:t>
      </w:r>
      <w:r w:rsidR="000B3A3B" w:rsidRPr="004921F7">
        <w:rPr>
          <w:rFonts w:eastAsia="Times New Roman"/>
          <w:color w:val="000000"/>
          <w:lang w:eastAsia="pl-PL"/>
        </w:rPr>
        <w:t>kumentacji księgowej i płacowej.</w:t>
      </w:r>
    </w:p>
    <w:p w:rsidR="003F3657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Znajomość przepisów dotyczących rachunkowości budżetowej, sprawozdawczości budżetowej, podatku VAT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Bardzo dobra znajomość obo</w:t>
      </w:r>
      <w:r w:rsidR="003F3657" w:rsidRPr="004921F7">
        <w:rPr>
          <w:rFonts w:eastAsia="Times New Roman"/>
          <w:color w:val="000000"/>
          <w:lang w:eastAsia="pl-PL"/>
        </w:rPr>
        <w:t xml:space="preserve">wiązujących przepisów: Ustawy o </w:t>
      </w:r>
      <w:r w:rsidRPr="004921F7">
        <w:rPr>
          <w:rFonts w:eastAsia="Times New Roman"/>
          <w:color w:val="000000"/>
          <w:lang w:eastAsia="pl-PL"/>
        </w:rPr>
        <w:t>rachunkowości, Ustawy o finansach publicznych, Ustawy o podatku VAT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Bardzo dobra znajomość obowiązujących przepisów prawa pracy, podatku dochodowego od osób fizycznych, ubezpieczeń społecznych; mile widziana znajomość przepisów dotyczących zasad wynagradzania pracowni</w:t>
      </w:r>
      <w:r w:rsidR="000B3A3B" w:rsidRPr="004921F7">
        <w:rPr>
          <w:rFonts w:eastAsia="Times New Roman"/>
          <w:color w:val="000000"/>
          <w:lang w:eastAsia="pl-PL"/>
        </w:rPr>
        <w:t>ków</w:t>
      </w:r>
      <w:r w:rsidR="003F3657" w:rsidRPr="004921F7">
        <w:rPr>
          <w:rFonts w:eastAsia="Times New Roman"/>
          <w:color w:val="000000"/>
          <w:lang w:eastAsia="pl-PL"/>
        </w:rPr>
        <w:br/>
      </w:r>
      <w:r w:rsidR="000B3A3B" w:rsidRPr="004921F7">
        <w:rPr>
          <w:rFonts w:eastAsia="Times New Roman"/>
          <w:color w:val="000000"/>
          <w:lang w:eastAsia="pl-PL"/>
        </w:rPr>
        <w:t xml:space="preserve"> samorządowych i nauczycieli.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Umiej</w:t>
      </w:r>
      <w:r w:rsidR="003F3657" w:rsidRPr="004921F7">
        <w:rPr>
          <w:rFonts w:eastAsia="Times New Roman"/>
          <w:color w:val="000000"/>
          <w:lang w:eastAsia="pl-PL"/>
        </w:rPr>
        <w:t>ętność obsługi programu Płatnik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810ABC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Biegła obsługa</w:t>
      </w:r>
      <w:r w:rsidR="000B3A3B" w:rsidRPr="004921F7">
        <w:rPr>
          <w:rFonts w:eastAsia="Times New Roman"/>
          <w:color w:val="000000"/>
          <w:lang w:eastAsia="pl-PL"/>
        </w:rPr>
        <w:t xml:space="preserve"> komputera, znaj</w:t>
      </w:r>
      <w:r w:rsidR="003F3657" w:rsidRPr="004921F7">
        <w:rPr>
          <w:rFonts w:eastAsia="Times New Roman"/>
          <w:color w:val="000000"/>
          <w:lang w:eastAsia="pl-PL"/>
        </w:rPr>
        <w:t>omo</w:t>
      </w:r>
      <w:r w:rsidR="00770DF0" w:rsidRPr="004921F7">
        <w:rPr>
          <w:rFonts w:eastAsia="Times New Roman"/>
          <w:color w:val="000000"/>
          <w:lang w:eastAsia="pl-PL"/>
        </w:rPr>
        <w:t xml:space="preserve">ść programów </w:t>
      </w:r>
      <w:proofErr w:type="spellStart"/>
      <w:r w:rsidR="00770DF0" w:rsidRPr="004921F7">
        <w:rPr>
          <w:rFonts w:eastAsia="Times New Roman"/>
          <w:color w:val="000000"/>
          <w:lang w:eastAsia="pl-PL"/>
        </w:rPr>
        <w:t>Vulcan</w:t>
      </w:r>
      <w:proofErr w:type="spellEnd"/>
      <w:r w:rsidR="003F3657" w:rsidRPr="004921F7">
        <w:rPr>
          <w:rFonts w:eastAsia="Times New Roman"/>
          <w:color w:val="000000"/>
          <w:lang w:eastAsia="pl-PL"/>
        </w:rPr>
        <w:t xml:space="preserve"> i Płatnik</w:t>
      </w:r>
      <w:r w:rsidR="000B3A3B"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0B3A3B" w:rsidP="004921F7">
      <w:pPr>
        <w:pStyle w:val="Akapitzlist"/>
        <w:numPr>
          <w:ilvl w:val="0"/>
          <w:numId w:val="16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lastRenderedPageBreak/>
        <w:t>Znajomość Ustawy</w:t>
      </w:r>
      <w:r w:rsidR="00810ABC" w:rsidRPr="004921F7">
        <w:rPr>
          <w:rFonts w:eastAsia="Times New Roman"/>
          <w:color w:val="000000"/>
          <w:lang w:eastAsia="pl-PL"/>
        </w:rPr>
        <w:t xml:space="preserve"> Karta Nauczyciela</w:t>
      </w:r>
      <w:r w:rsidRPr="004921F7">
        <w:rPr>
          <w:rFonts w:eastAsia="Times New Roman"/>
          <w:color w:val="000000"/>
          <w:lang w:eastAsia="pl-PL"/>
        </w:rPr>
        <w:t>.</w:t>
      </w:r>
    </w:p>
    <w:p w:rsidR="00810ABC" w:rsidRPr="004921F7" w:rsidRDefault="00810ABC" w:rsidP="00410072">
      <w:pPr>
        <w:pStyle w:val="Nagwek2"/>
        <w:rPr>
          <w:rFonts w:eastAsia="Times New Roman"/>
          <w:lang w:eastAsia="pl-PL"/>
        </w:rPr>
      </w:pPr>
      <w:r w:rsidRPr="004921F7">
        <w:rPr>
          <w:rFonts w:eastAsia="Times New Roman"/>
          <w:lang w:eastAsia="pl-PL"/>
        </w:rPr>
        <w:t>Oferta kandydata musi zawierać:</w:t>
      </w:r>
    </w:p>
    <w:p w:rsidR="00810ABC" w:rsidRPr="004921F7" w:rsidRDefault="00810ABC" w:rsidP="004921F7">
      <w:pPr>
        <w:pStyle w:val="Akapitzlist"/>
        <w:numPr>
          <w:ilvl w:val="0"/>
          <w:numId w:val="17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curriculum vitae,</w:t>
      </w:r>
    </w:p>
    <w:p w:rsidR="00810ABC" w:rsidRPr="004921F7" w:rsidRDefault="00810ABC" w:rsidP="004921F7">
      <w:pPr>
        <w:pStyle w:val="Akapitzlist"/>
        <w:numPr>
          <w:ilvl w:val="0"/>
          <w:numId w:val="17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list motywacyjny,</w:t>
      </w:r>
    </w:p>
    <w:p w:rsidR="00810ABC" w:rsidRPr="004921F7" w:rsidRDefault="00810ABC" w:rsidP="004921F7">
      <w:pPr>
        <w:pStyle w:val="Akapitzlist"/>
        <w:numPr>
          <w:ilvl w:val="0"/>
          <w:numId w:val="17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kwestionariusz osobowy dla osoby ubiegającej się o zatrudnienie,</w:t>
      </w:r>
    </w:p>
    <w:p w:rsidR="004921F7" w:rsidRPr="004921F7" w:rsidRDefault="00810ABC" w:rsidP="004921F7">
      <w:pPr>
        <w:pStyle w:val="Akapitzlist"/>
        <w:numPr>
          <w:ilvl w:val="0"/>
          <w:numId w:val="17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kopie dokumentów potwierdzających posiadanie wymaganego poziomu wykształcenia, doświadczenia zawodowego, ewentualnych dodatkowych uprawnień i kwalifikacji,</w:t>
      </w:r>
    </w:p>
    <w:p w:rsidR="00810ABC" w:rsidRPr="004921F7" w:rsidRDefault="00810ABC" w:rsidP="004921F7">
      <w:pPr>
        <w:pStyle w:val="Akapitzlist"/>
        <w:numPr>
          <w:ilvl w:val="0"/>
          <w:numId w:val="17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kopie dokumentów potwierdzających dotychczasowy przebieg zatrudnienia,</w:t>
      </w:r>
    </w:p>
    <w:p w:rsidR="00810ABC" w:rsidRPr="004921F7" w:rsidRDefault="00810ABC" w:rsidP="004921F7">
      <w:pPr>
        <w:pStyle w:val="Akapitzlist"/>
        <w:numPr>
          <w:ilvl w:val="0"/>
          <w:numId w:val="17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oświadczenie o posiadaniu pełnej zdolności do czynności prawnych</w:t>
      </w:r>
      <w:r w:rsidR="003F3657" w:rsidRPr="004921F7">
        <w:rPr>
          <w:rFonts w:eastAsia="Times New Roman"/>
          <w:color w:val="000000"/>
          <w:lang w:eastAsia="pl-PL"/>
        </w:rPr>
        <w:t xml:space="preserve"> i </w:t>
      </w:r>
      <w:r w:rsidRPr="004921F7">
        <w:rPr>
          <w:rFonts w:eastAsia="Times New Roman"/>
          <w:color w:val="000000"/>
          <w:lang w:eastAsia="pl-PL"/>
        </w:rPr>
        <w:t>korzystaniu z pełni praw publ</w:t>
      </w:r>
      <w:r w:rsidR="0004532B" w:rsidRPr="004921F7">
        <w:rPr>
          <w:rFonts w:eastAsia="Times New Roman"/>
          <w:color w:val="000000"/>
          <w:lang w:eastAsia="pl-PL"/>
        </w:rPr>
        <w:t>icznych</w:t>
      </w:r>
      <w:r w:rsidRPr="004921F7">
        <w:rPr>
          <w:rFonts w:eastAsia="Times New Roman"/>
          <w:color w:val="000000"/>
          <w:lang w:eastAsia="pl-PL"/>
        </w:rPr>
        <w:t>,</w:t>
      </w:r>
    </w:p>
    <w:p w:rsidR="009F4203" w:rsidRPr="004921F7" w:rsidRDefault="00810ABC" w:rsidP="004921F7">
      <w:pPr>
        <w:pStyle w:val="Akapitzlist"/>
        <w:numPr>
          <w:ilvl w:val="0"/>
          <w:numId w:val="17"/>
        </w:numPr>
        <w:rPr>
          <w:rFonts w:eastAsia="Times New Roman"/>
          <w:color w:val="000000"/>
          <w:lang w:eastAsia="pl-PL"/>
        </w:rPr>
      </w:pPr>
      <w:r w:rsidRPr="004921F7">
        <w:rPr>
          <w:rFonts w:eastAsia="Times New Roman"/>
          <w:color w:val="000000"/>
          <w:lang w:eastAsia="pl-PL"/>
        </w:rPr>
        <w:t>oświadczenie, że kandydat nie był skazany prawomocnym wyrokiem sądu za umyślne przestępstwo ścigane z oskarżenia publicznego lu</w:t>
      </w:r>
      <w:r w:rsidR="00FF1A86" w:rsidRPr="004921F7">
        <w:rPr>
          <w:rFonts w:eastAsia="Times New Roman"/>
          <w:color w:val="000000"/>
          <w:lang w:eastAsia="pl-PL"/>
        </w:rPr>
        <w:t>b umyślne przestępstwo skarbowe.</w:t>
      </w:r>
    </w:p>
    <w:p w:rsidR="00FF1A86" w:rsidRPr="00616577" w:rsidRDefault="00FF1A86" w:rsidP="004921F7">
      <w:pPr>
        <w:rPr>
          <w:rFonts w:eastAsia="Times New Roman"/>
          <w:i/>
          <w:color w:val="000000"/>
          <w:lang w:eastAsia="pl-PL"/>
        </w:rPr>
      </w:pPr>
      <w:r w:rsidRPr="00616577">
        <w:rPr>
          <w:rStyle w:val="Uwydatnienie"/>
          <w:rFonts w:cs="Arial"/>
          <w:i w:val="0"/>
          <w:color w:val="000000"/>
          <w:szCs w:val="24"/>
          <w:shd w:val="clear" w:color="auto" w:fill="FFFFFF"/>
        </w:rPr>
        <w:t>Informacja dotycząca przetwarzania danych osobowych kandydatów zawarta jest w kwestionariuszu osobowym stanowiącym załącznik</w:t>
      </w:r>
      <w:r w:rsidRPr="00616577">
        <w:rPr>
          <w:i/>
          <w:color w:val="000000"/>
          <w:shd w:val="clear" w:color="auto" w:fill="FFFFFF"/>
        </w:rPr>
        <w:t>.</w:t>
      </w:r>
      <w:r w:rsidRPr="00616577">
        <w:rPr>
          <w:rStyle w:val="Uwydatnienie"/>
          <w:rFonts w:cs="Arial"/>
          <w:i w:val="0"/>
          <w:color w:val="000000"/>
          <w:szCs w:val="24"/>
          <w:shd w:val="clear" w:color="auto" w:fill="FFFFFF"/>
        </w:rPr>
        <w:t> Informujemy Państwa, że nie oczekujemy przekazania nam innych danych niż wymienione w ogłoszeniu. Jeśli mimo tego zdecydujecie się Państwo takie dane przekazać, robicie to z własnej inicjatywy, wyrażając tym samym zgodę na ich przetwarzanie przez XXI LO w Łodzi. Zgodę tę możecie Państwo w dowolnym momencie wycofać, kontaktując się z nami na wskazane w ogłoszeniu adres lub numery telefonów. Nieprzekazanie danych innych niż wymagane oraz cofnięcie zgody na ich przetwarzanie pozostaje bez</w:t>
      </w:r>
      <w:r w:rsidR="004921F7">
        <w:rPr>
          <w:rStyle w:val="Uwydatnienie"/>
          <w:rFonts w:cs="Arial"/>
          <w:i w:val="0"/>
          <w:color w:val="000000"/>
          <w:szCs w:val="24"/>
          <w:shd w:val="clear" w:color="auto" w:fill="FFFFFF"/>
        </w:rPr>
        <w:t xml:space="preserve"> </w:t>
      </w:r>
      <w:r w:rsidRPr="00616577">
        <w:rPr>
          <w:rStyle w:val="Uwydatnienie"/>
          <w:rFonts w:cs="Arial"/>
          <w:i w:val="0"/>
          <w:color w:val="000000"/>
          <w:szCs w:val="24"/>
          <w:shd w:val="clear" w:color="auto" w:fill="FFFFFF"/>
        </w:rPr>
        <w:t>wpływu na ocenę kandydata i nie może stanowić podstawy do odmowy zatrudnienia.</w:t>
      </w:r>
    </w:p>
    <w:p w:rsidR="00810ABC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color w:val="000000"/>
          <w:lang w:eastAsia="pl-PL"/>
        </w:rPr>
        <w:t>Komisja Rekrutacyjna zawiadamia pisemnie, telefonicznie lub drogą elektroniczną kandydatów, którzy spełnili wymogi formalne o terminie i miejscu dalszego postępowania rekrutacyjnego.</w:t>
      </w:r>
    </w:p>
    <w:p w:rsidR="00770DF0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color w:val="000000"/>
          <w:lang w:eastAsia="pl-PL"/>
        </w:rPr>
        <w:t>Dokumenty kandydata wybranego w naborze i zatrudnionego zostaną dołączone</w:t>
      </w:r>
      <w:r w:rsidR="004E1D32">
        <w:rPr>
          <w:rFonts w:eastAsia="Times New Roman"/>
          <w:color w:val="000000"/>
          <w:lang w:eastAsia="pl-PL"/>
        </w:rPr>
        <w:t xml:space="preserve"> do </w:t>
      </w:r>
      <w:r w:rsidRPr="00616577">
        <w:rPr>
          <w:rFonts w:eastAsia="Times New Roman"/>
          <w:color w:val="000000"/>
          <w:lang w:eastAsia="pl-PL"/>
        </w:rPr>
        <w:t>jego akt osobowych.</w:t>
      </w:r>
    </w:p>
    <w:p w:rsidR="00800807" w:rsidRPr="00616577" w:rsidRDefault="00810ABC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color w:val="000000"/>
          <w:lang w:eastAsia="pl-PL"/>
        </w:rPr>
        <w:t xml:space="preserve">Dokumenty pozostałych kandydatów będą przechowywane w </w:t>
      </w:r>
      <w:r w:rsidR="00EE6BD1" w:rsidRPr="00616577">
        <w:rPr>
          <w:rFonts w:eastAsia="Times New Roman"/>
          <w:color w:val="000000"/>
          <w:lang w:eastAsia="pl-PL"/>
        </w:rPr>
        <w:t>XXI L</w:t>
      </w:r>
      <w:r w:rsidR="00A14633" w:rsidRPr="00616577">
        <w:rPr>
          <w:rFonts w:eastAsia="Times New Roman"/>
          <w:color w:val="000000"/>
          <w:lang w:eastAsia="pl-PL"/>
        </w:rPr>
        <w:t xml:space="preserve">iceum Ogólnokształcącym </w:t>
      </w:r>
      <w:r w:rsidR="00EE6BD1" w:rsidRPr="00616577">
        <w:rPr>
          <w:rFonts w:eastAsia="Times New Roman"/>
          <w:color w:val="000000"/>
          <w:lang w:eastAsia="pl-PL"/>
        </w:rPr>
        <w:t xml:space="preserve"> im. B. Prusa </w:t>
      </w:r>
      <w:r w:rsidRPr="00616577">
        <w:rPr>
          <w:rFonts w:eastAsia="Times New Roman"/>
          <w:color w:val="000000"/>
          <w:lang w:eastAsia="pl-PL"/>
        </w:rPr>
        <w:t xml:space="preserve">w Łodzi przez okres 1 miesiąca od dnia </w:t>
      </w:r>
      <w:r w:rsidRPr="00616577">
        <w:rPr>
          <w:rFonts w:eastAsia="Times New Roman"/>
          <w:color w:val="000000"/>
          <w:lang w:eastAsia="pl-PL"/>
        </w:rPr>
        <w:lastRenderedPageBreak/>
        <w:t>upowszechnienia informacji o wyniku naboru. W tym okresie kandydaci będą mogli odbierać swoje dokumenty osobiście w sekretariacie szkoły za pokwitowaniem.</w:t>
      </w:r>
    </w:p>
    <w:p w:rsidR="00770DF0" w:rsidRDefault="00EE6BD1" w:rsidP="004921F7">
      <w:pPr>
        <w:rPr>
          <w:rFonts w:eastAsia="Times New Roman"/>
          <w:color w:val="000000"/>
          <w:lang w:eastAsia="pl-PL"/>
        </w:rPr>
      </w:pPr>
      <w:r w:rsidRPr="00616577">
        <w:rPr>
          <w:rFonts w:eastAsia="Times New Roman"/>
          <w:color w:val="000000"/>
          <w:lang w:eastAsia="pl-PL"/>
        </w:rPr>
        <w:t>XXI L</w:t>
      </w:r>
      <w:r w:rsidR="00A14633" w:rsidRPr="00616577">
        <w:rPr>
          <w:rFonts w:eastAsia="Times New Roman"/>
          <w:color w:val="000000"/>
          <w:lang w:eastAsia="pl-PL"/>
        </w:rPr>
        <w:t xml:space="preserve">iceum </w:t>
      </w:r>
      <w:r w:rsidRPr="00616577">
        <w:rPr>
          <w:rFonts w:eastAsia="Times New Roman"/>
          <w:color w:val="000000"/>
          <w:lang w:eastAsia="pl-PL"/>
        </w:rPr>
        <w:t>O</w:t>
      </w:r>
      <w:r w:rsidR="00A14633" w:rsidRPr="00616577">
        <w:rPr>
          <w:rFonts w:eastAsia="Times New Roman"/>
          <w:color w:val="000000"/>
          <w:lang w:eastAsia="pl-PL"/>
        </w:rPr>
        <w:t xml:space="preserve">gólnokształcące </w:t>
      </w:r>
      <w:r w:rsidRPr="00616577">
        <w:rPr>
          <w:rFonts w:eastAsia="Times New Roman"/>
          <w:color w:val="000000"/>
          <w:lang w:eastAsia="pl-PL"/>
        </w:rPr>
        <w:t xml:space="preserve"> im. B. Prusa</w:t>
      </w:r>
      <w:r w:rsidR="00810ABC" w:rsidRPr="00616577">
        <w:rPr>
          <w:rFonts w:eastAsia="Times New Roman"/>
          <w:color w:val="000000"/>
          <w:lang w:eastAsia="pl-PL"/>
        </w:rPr>
        <w:t xml:space="preserve"> w Łodzi nie odsyła dokumentów</w:t>
      </w:r>
      <w:r w:rsidR="00770DF0">
        <w:rPr>
          <w:rFonts w:eastAsia="Times New Roman"/>
          <w:color w:val="000000"/>
          <w:lang w:eastAsia="pl-PL"/>
        </w:rPr>
        <w:br/>
      </w:r>
      <w:r w:rsidR="00810ABC" w:rsidRPr="00616577">
        <w:rPr>
          <w:rFonts w:eastAsia="Times New Roman"/>
          <w:color w:val="000000"/>
          <w:lang w:eastAsia="pl-PL"/>
        </w:rPr>
        <w:t xml:space="preserve"> kandydatom. Po upływie 1 miesiąca od dnia upowszechnienia informacji o wyniku naboru, nieodebrane dokumenty zostaną protokolarnie zniszczone.</w:t>
      </w:r>
    </w:p>
    <w:p w:rsidR="009F4203" w:rsidRPr="004E1D32" w:rsidRDefault="009F4203" w:rsidP="004921F7">
      <w:pPr>
        <w:rPr>
          <w:rFonts w:eastAsia="Times New Roman"/>
          <w:color w:val="000000"/>
          <w:lang w:eastAsia="pl-PL"/>
        </w:rPr>
      </w:pPr>
      <w:r w:rsidRPr="00770DF0">
        <w:rPr>
          <w:rFonts w:eastAsia="Times New Roman"/>
          <w:color w:val="000000"/>
          <w:lang w:eastAsia="pl-PL"/>
        </w:rPr>
        <w:t>Dodatkowe informacje</w:t>
      </w:r>
      <w:r w:rsidRPr="00616577">
        <w:rPr>
          <w:rFonts w:eastAsia="Times New Roman"/>
          <w:color w:val="000000"/>
          <w:lang w:eastAsia="pl-PL"/>
        </w:rPr>
        <w:t xml:space="preserve"> moż</w:t>
      </w:r>
      <w:r w:rsidR="00770DF0">
        <w:rPr>
          <w:rFonts w:eastAsia="Times New Roman"/>
          <w:color w:val="000000"/>
          <w:lang w:eastAsia="pl-PL"/>
        </w:rPr>
        <w:t xml:space="preserve">na uzyskać pod numerem telefonu </w:t>
      </w:r>
      <w:r w:rsidR="00770DF0" w:rsidRPr="004E1D32">
        <w:rPr>
          <w:rFonts w:eastAsia="Times New Roman"/>
          <w:bCs/>
          <w:color w:val="000000"/>
          <w:lang w:eastAsia="pl-PL"/>
        </w:rPr>
        <w:t xml:space="preserve">42 </w:t>
      </w:r>
      <w:r w:rsidRPr="004E1D32">
        <w:rPr>
          <w:rFonts w:eastAsia="Times New Roman"/>
          <w:bCs/>
          <w:color w:val="000000"/>
          <w:lang w:eastAsia="pl-PL"/>
        </w:rPr>
        <w:t xml:space="preserve">636 68 54 </w:t>
      </w:r>
      <w:r w:rsidR="004921F7">
        <w:rPr>
          <w:rFonts w:eastAsia="Times New Roman"/>
          <w:bCs/>
          <w:color w:val="000000"/>
          <w:lang w:eastAsia="pl-PL"/>
        </w:rPr>
        <w:br/>
      </w:r>
      <w:r w:rsidR="00770DF0" w:rsidRPr="004E1D32">
        <w:rPr>
          <w:rFonts w:eastAsia="Times New Roman"/>
          <w:bCs/>
          <w:color w:val="000000"/>
          <w:lang w:eastAsia="pl-PL"/>
        </w:rPr>
        <w:t xml:space="preserve">tel. kom. 507 </w:t>
      </w:r>
      <w:r w:rsidRPr="004E1D32">
        <w:rPr>
          <w:rFonts w:eastAsia="Times New Roman"/>
          <w:bCs/>
          <w:color w:val="000000"/>
          <w:lang w:eastAsia="pl-PL"/>
        </w:rPr>
        <w:t>604 455</w:t>
      </w:r>
    </w:p>
    <w:p w:rsidR="003B75A5" w:rsidRPr="00770DF0" w:rsidRDefault="00810ABC" w:rsidP="004921F7">
      <w:pPr>
        <w:rPr>
          <w:rFonts w:eastAsia="Times New Roman"/>
          <w:bCs/>
          <w:color w:val="000000"/>
          <w:lang w:eastAsia="pl-PL"/>
        </w:rPr>
      </w:pPr>
      <w:r w:rsidRPr="00770DF0">
        <w:rPr>
          <w:rFonts w:eastAsia="Times New Roman"/>
          <w:bCs/>
          <w:color w:val="000000"/>
          <w:lang w:eastAsia="pl-PL"/>
        </w:rPr>
        <w:t xml:space="preserve">Dokumenty aplikacyjne w zamkniętej kopercie, opatrzonej dopiskiem </w:t>
      </w:r>
      <w:r w:rsidRPr="00616577">
        <w:rPr>
          <w:rFonts w:eastAsia="Times New Roman"/>
          <w:bCs/>
          <w:color w:val="000000"/>
          <w:lang w:eastAsia="pl-PL"/>
        </w:rPr>
        <w:t xml:space="preserve">„Nabór </w:t>
      </w:r>
      <w:r w:rsidR="00770DF0">
        <w:rPr>
          <w:rFonts w:eastAsia="Times New Roman"/>
          <w:bCs/>
          <w:color w:val="000000"/>
          <w:lang w:eastAsia="pl-PL"/>
        </w:rPr>
        <w:t xml:space="preserve">na </w:t>
      </w:r>
      <w:r w:rsidRPr="00616577">
        <w:rPr>
          <w:rFonts w:eastAsia="Times New Roman"/>
          <w:bCs/>
          <w:color w:val="000000"/>
          <w:lang w:eastAsia="pl-PL"/>
        </w:rPr>
        <w:t>stanowisko główny księgowy</w:t>
      </w:r>
      <w:r w:rsidR="003B75A5" w:rsidRPr="00770DF0">
        <w:rPr>
          <w:rFonts w:eastAsia="Times New Roman"/>
          <w:bCs/>
          <w:color w:val="000000"/>
          <w:lang w:eastAsia="pl-PL"/>
        </w:rPr>
        <w:t>”</w:t>
      </w:r>
      <w:r w:rsidRPr="00616577">
        <w:rPr>
          <w:rFonts w:eastAsia="Times New Roman"/>
          <w:bCs/>
          <w:color w:val="000000"/>
          <w:lang w:eastAsia="pl-PL"/>
        </w:rPr>
        <w:t xml:space="preserve"> </w:t>
      </w:r>
      <w:r w:rsidRPr="00770DF0">
        <w:rPr>
          <w:rFonts w:eastAsia="Times New Roman"/>
          <w:bCs/>
          <w:color w:val="000000"/>
          <w:lang w:eastAsia="pl-PL"/>
        </w:rPr>
        <w:t>należy złożyć osobiście w siedzibie</w:t>
      </w:r>
      <w:r w:rsidR="003B75A5" w:rsidRPr="00770DF0">
        <w:rPr>
          <w:rFonts w:eastAsia="Times New Roman"/>
          <w:bCs/>
          <w:color w:val="000000"/>
          <w:lang w:eastAsia="pl-PL"/>
        </w:rPr>
        <w:t>:</w:t>
      </w:r>
      <w:r w:rsidR="008A1173">
        <w:rPr>
          <w:rFonts w:eastAsia="Times New Roman"/>
          <w:bCs/>
          <w:color w:val="000000"/>
          <w:lang w:eastAsia="pl-PL"/>
        </w:rPr>
        <w:t xml:space="preserve"> </w:t>
      </w:r>
      <w:r w:rsidR="003B75A5" w:rsidRPr="00770DF0">
        <w:rPr>
          <w:rFonts w:eastAsia="Times New Roman"/>
          <w:bCs/>
          <w:color w:val="000000"/>
          <w:lang w:eastAsia="pl-PL"/>
        </w:rPr>
        <w:t>XXI Liceum Ogólnokształcącego im. B. Prusa w Łodzi</w:t>
      </w:r>
      <w:r w:rsidR="009F4203" w:rsidRPr="00770DF0">
        <w:rPr>
          <w:rFonts w:eastAsia="Times New Roman"/>
          <w:bCs/>
          <w:color w:val="000000"/>
          <w:lang w:eastAsia="pl-PL"/>
        </w:rPr>
        <w:t xml:space="preserve"> przy ulicy Kopernika 2,</w:t>
      </w:r>
      <w:r w:rsidRPr="00770DF0">
        <w:rPr>
          <w:rFonts w:eastAsia="Times New Roman"/>
          <w:bCs/>
          <w:color w:val="000000"/>
          <w:lang w:eastAsia="pl-PL"/>
        </w:rPr>
        <w:t xml:space="preserve">w sekretariacie </w:t>
      </w:r>
      <w:r w:rsidR="009F4203" w:rsidRPr="00770DF0">
        <w:rPr>
          <w:rFonts w:eastAsia="Times New Roman"/>
          <w:bCs/>
          <w:color w:val="000000"/>
          <w:lang w:eastAsia="pl-PL"/>
        </w:rPr>
        <w:t xml:space="preserve">w godz. </w:t>
      </w:r>
      <w:r w:rsidR="00D91EDB" w:rsidRPr="00770DF0">
        <w:rPr>
          <w:rFonts w:eastAsia="Times New Roman"/>
          <w:bCs/>
          <w:color w:val="000000"/>
          <w:lang w:eastAsia="pl-PL"/>
        </w:rPr>
        <w:t>od 9:00 do 15:30</w:t>
      </w:r>
      <w:r w:rsidR="009F4203" w:rsidRPr="00770DF0">
        <w:rPr>
          <w:rFonts w:eastAsia="Times New Roman"/>
          <w:bCs/>
          <w:color w:val="000000"/>
          <w:lang w:eastAsia="pl-PL"/>
        </w:rPr>
        <w:t xml:space="preserve"> </w:t>
      </w:r>
      <w:r w:rsidRPr="00770DF0">
        <w:rPr>
          <w:rFonts w:eastAsia="Times New Roman"/>
          <w:bCs/>
          <w:color w:val="000000"/>
          <w:lang w:eastAsia="pl-PL"/>
        </w:rPr>
        <w:t>lub przesłać na adres:</w:t>
      </w:r>
      <w:r w:rsidR="008A1173">
        <w:rPr>
          <w:rFonts w:eastAsia="Times New Roman"/>
          <w:bCs/>
          <w:color w:val="000000"/>
          <w:lang w:eastAsia="pl-PL"/>
        </w:rPr>
        <w:t xml:space="preserve"> </w:t>
      </w:r>
      <w:r w:rsidR="003B75A5" w:rsidRPr="00770DF0">
        <w:rPr>
          <w:rFonts w:eastAsia="Times New Roman"/>
          <w:bCs/>
          <w:color w:val="000000"/>
          <w:lang w:eastAsia="pl-PL"/>
        </w:rPr>
        <w:t xml:space="preserve">XXI Liceum Ogólnokształcące </w:t>
      </w:r>
      <w:r w:rsidR="004921F7">
        <w:rPr>
          <w:rFonts w:eastAsia="Times New Roman"/>
          <w:bCs/>
          <w:color w:val="000000"/>
          <w:lang w:eastAsia="pl-PL"/>
        </w:rPr>
        <w:br/>
      </w:r>
      <w:r w:rsidR="003B75A5" w:rsidRPr="00770DF0">
        <w:rPr>
          <w:rFonts w:eastAsia="Times New Roman"/>
          <w:bCs/>
          <w:color w:val="000000"/>
          <w:lang w:eastAsia="pl-PL"/>
        </w:rPr>
        <w:t>im. B. Prusa</w:t>
      </w:r>
      <w:r w:rsidR="00D91EDB" w:rsidRPr="00770DF0">
        <w:rPr>
          <w:rFonts w:eastAsia="Times New Roman"/>
          <w:bCs/>
          <w:color w:val="000000"/>
          <w:lang w:eastAsia="pl-PL"/>
        </w:rPr>
        <w:t xml:space="preserve">, </w:t>
      </w:r>
      <w:r w:rsidR="003B75A5" w:rsidRPr="00770DF0">
        <w:rPr>
          <w:rFonts w:eastAsia="Times New Roman"/>
          <w:bCs/>
          <w:color w:val="000000"/>
          <w:lang w:eastAsia="pl-PL"/>
        </w:rPr>
        <w:t>ul. Kopernika 2</w:t>
      </w:r>
      <w:r w:rsidR="00D91EDB" w:rsidRPr="00770DF0">
        <w:rPr>
          <w:rFonts w:eastAsia="Times New Roman"/>
          <w:bCs/>
          <w:color w:val="000000"/>
          <w:lang w:eastAsia="pl-PL"/>
        </w:rPr>
        <w:t>, 90-509 Łódź</w:t>
      </w:r>
    </w:p>
    <w:p w:rsidR="00251064" w:rsidRPr="00616577" w:rsidRDefault="003B75A5" w:rsidP="004921F7">
      <w:pPr>
        <w:rPr>
          <w:rFonts w:eastAsia="Times New Roman"/>
          <w:color w:val="000000"/>
          <w:lang w:eastAsia="pl-PL"/>
        </w:rPr>
      </w:pPr>
      <w:r w:rsidRPr="00770DF0">
        <w:rPr>
          <w:rFonts w:eastAsia="Times New Roman"/>
          <w:bCs/>
          <w:color w:val="000000"/>
          <w:lang w:eastAsia="pl-PL"/>
        </w:rPr>
        <w:t>Termin</w:t>
      </w:r>
      <w:r w:rsidR="009F4203" w:rsidRPr="00770DF0">
        <w:rPr>
          <w:rFonts w:eastAsia="Times New Roman"/>
          <w:bCs/>
          <w:color w:val="000000"/>
          <w:lang w:eastAsia="pl-PL"/>
        </w:rPr>
        <w:t xml:space="preserve"> składania aplikacji: do dnia</w:t>
      </w:r>
      <w:r w:rsidR="0050276E" w:rsidRPr="00770DF0">
        <w:rPr>
          <w:rFonts w:eastAsia="Times New Roman"/>
          <w:bCs/>
          <w:color w:val="000000"/>
          <w:lang w:eastAsia="pl-PL"/>
        </w:rPr>
        <w:t xml:space="preserve"> 13</w:t>
      </w:r>
      <w:r w:rsidRPr="00770DF0">
        <w:rPr>
          <w:rFonts w:eastAsia="Times New Roman"/>
          <w:bCs/>
          <w:color w:val="000000"/>
          <w:lang w:eastAsia="pl-PL"/>
        </w:rPr>
        <w:t xml:space="preserve"> maja</w:t>
      </w:r>
      <w:r w:rsidR="00810ABC" w:rsidRPr="00770DF0">
        <w:rPr>
          <w:rFonts w:eastAsia="Times New Roman"/>
          <w:bCs/>
          <w:color w:val="000000"/>
          <w:lang w:eastAsia="pl-PL"/>
        </w:rPr>
        <w:t xml:space="preserve"> 2022 r. </w:t>
      </w:r>
      <w:r w:rsidRPr="00770DF0">
        <w:rPr>
          <w:rFonts w:eastAsia="Times New Roman"/>
          <w:bCs/>
          <w:color w:val="000000"/>
          <w:lang w:eastAsia="pl-PL"/>
        </w:rPr>
        <w:t>(decyduje data stempla pocztowego)</w:t>
      </w:r>
      <w:r w:rsidR="00230D71" w:rsidRPr="00770DF0">
        <w:rPr>
          <w:rFonts w:eastAsia="Times New Roman"/>
          <w:bCs/>
          <w:color w:val="000000"/>
          <w:lang w:eastAsia="pl-PL"/>
        </w:rPr>
        <w:t>.</w:t>
      </w:r>
    </w:p>
    <w:p w:rsidR="009F4203" w:rsidRPr="00616577" w:rsidRDefault="00410072" w:rsidP="004921F7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Łódź, dnia 29</w:t>
      </w:r>
      <w:r w:rsidR="009F4203" w:rsidRPr="00616577">
        <w:rPr>
          <w:rFonts w:eastAsia="Times New Roman"/>
          <w:color w:val="000000"/>
          <w:lang w:eastAsia="pl-PL"/>
        </w:rPr>
        <w:t xml:space="preserve"> kwietnia 2022 roku</w:t>
      </w:r>
    </w:p>
    <w:sectPr w:rsidR="009F4203" w:rsidRPr="0061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AB5"/>
    <w:multiLevelType w:val="hybridMultilevel"/>
    <w:tmpl w:val="CAC2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28CE"/>
    <w:multiLevelType w:val="multilevel"/>
    <w:tmpl w:val="5A88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82355"/>
    <w:multiLevelType w:val="hybridMultilevel"/>
    <w:tmpl w:val="4F42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4B6"/>
    <w:multiLevelType w:val="hybridMultilevel"/>
    <w:tmpl w:val="1158E32C"/>
    <w:lvl w:ilvl="0" w:tplc="C5DE8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145F1"/>
    <w:multiLevelType w:val="hybridMultilevel"/>
    <w:tmpl w:val="F784346E"/>
    <w:lvl w:ilvl="0" w:tplc="C5DE8E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4A0807"/>
    <w:multiLevelType w:val="hybridMultilevel"/>
    <w:tmpl w:val="5AB66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37D44"/>
    <w:multiLevelType w:val="multilevel"/>
    <w:tmpl w:val="D5B4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80601"/>
    <w:multiLevelType w:val="multilevel"/>
    <w:tmpl w:val="1BC2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6459B"/>
    <w:multiLevelType w:val="hybridMultilevel"/>
    <w:tmpl w:val="1608B376"/>
    <w:lvl w:ilvl="0" w:tplc="C5DE8E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C17808"/>
    <w:multiLevelType w:val="hybridMultilevel"/>
    <w:tmpl w:val="89388DD2"/>
    <w:lvl w:ilvl="0" w:tplc="C5DE8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42E8F"/>
    <w:multiLevelType w:val="hybridMultilevel"/>
    <w:tmpl w:val="1BCCBCEC"/>
    <w:lvl w:ilvl="0" w:tplc="C5DE8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963C7"/>
    <w:multiLevelType w:val="hybridMultilevel"/>
    <w:tmpl w:val="235617A2"/>
    <w:lvl w:ilvl="0" w:tplc="C5DE8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B65C6"/>
    <w:multiLevelType w:val="hybridMultilevel"/>
    <w:tmpl w:val="4714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D2BCF"/>
    <w:multiLevelType w:val="hybridMultilevel"/>
    <w:tmpl w:val="D53872E2"/>
    <w:lvl w:ilvl="0" w:tplc="C5DE8E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9001AA"/>
    <w:multiLevelType w:val="hybridMultilevel"/>
    <w:tmpl w:val="027E133E"/>
    <w:lvl w:ilvl="0" w:tplc="C5DE8E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B5040"/>
    <w:multiLevelType w:val="hybridMultilevel"/>
    <w:tmpl w:val="00947B4C"/>
    <w:lvl w:ilvl="0" w:tplc="C5DE8E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712BF"/>
    <w:multiLevelType w:val="multilevel"/>
    <w:tmpl w:val="D3F2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6"/>
  </w:num>
  <w:num w:numId="5">
    <w:abstractNumId w:val="8"/>
  </w:num>
  <w:num w:numId="6">
    <w:abstractNumId w:val="11"/>
  </w:num>
  <w:num w:numId="7">
    <w:abstractNumId w:val="15"/>
  </w:num>
  <w:num w:numId="8">
    <w:abstractNumId w:val="14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C"/>
    <w:rsid w:val="0004532B"/>
    <w:rsid w:val="000B3A3B"/>
    <w:rsid w:val="00230D71"/>
    <w:rsid w:val="00251064"/>
    <w:rsid w:val="003016D9"/>
    <w:rsid w:val="003B75A5"/>
    <w:rsid w:val="003F3657"/>
    <w:rsid w:val="00410072"/>
    <w:rsid w:val="004921F7"/>
    <w:rsid w:val="004E1D32"/>
    <w:rsid w:val="0050276E"/>
    <w:rsid w:val="005A4C2D"/>
    <w:rsid w:val="00616577"/>
    <w:rsid w:val="006218AD"/>
    <w:rsid w:val="00632E9C"/>
    <w:rsid w:val="00770DF0"/>
    <w:rsid w:val="00782E16"/>
    <w:rsid w:val="00800807"/>
    <w:rsid w:val="00810ABC"/>
    <w:rsid w:val="008A1173"/>
    <w:rsid w:val="009F4203"/>
    <w:rsid w:val="00A14633"/>
    <w:rsid w:val="00BD15D1"/>
    <w:rsid w:val="00D91EDB"/>
    <w:rsid w:val="00EE6BD1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F7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410072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07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ABC"/>
    <w:rPr>
      <w:b/>
      <w:bCs/>
    </w:rPr>
  </w:style>
  <w:style w:type="character" w:styleId="Uwydatnienie">
    <w:name w:val="Emphasis"/>
    <w:basedOn w:val="Domylnaczcionkaakapitu"/>
    <w:uiPriority w:val="20"/>
    <w:qFormat/>
    <w:rsid w:val="00FF1A86"/>
    <w:rPr>
      <w:i/>
      <w:iCs/>
    </w:rPr>
  </w:style>
  <w:style w:type="paragraph" w:styleId="Akapitzlist">
    <w:name w:val="List Paragraph"/>
    <w:basedOn w:val="Normalny"/>
    <w:uiPriority w:val="34"/>
    <w:qFormat/>
    <w:rsid w:val="006165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10072"/>
    <w:rPr>
      <w:rFonts w:ascii="Arial" w:eastAsiaTheme="majorEastAsia" w:hAnsi="Arial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0072"/>
    <w:rPr>
      <w:rFonts w:ascii="Arial" w:eastAsiaTheme="majorEastAsia" w:hAnsi="Arial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F7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410072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07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0ABC"/>
    <w:rPr>
      <w:b/>
      <w:bCs/>
    </w:rPr>
  </w:style>
  <w:style w:type="character" w:styleId="Uwydatnienie">
    <w:name w:val="Emphasis"/>
    <w:basedOn w:val="Domylnaczcionkaakapitu"/>
    <w:uiPriority w:val="20"/>
    <w:qFormat/>
    <w:rsid w:val="00FF1A86"/>
    <w:rPr>
      <w:i/>
      <w:iCs/>
    </w:rPr>
  </w:style>
  <w:style w:type="paragraph" w:styleId="Akapitzlist">
    <w:name w:val="List Paragraph"/>
    <w:basedOn w:val="Normalny"/>
    <w:uiPriority w:val="34"/>
    <w:qFormat/>
    <w:rsid w:val="006165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10072"/>
    <w:rPr>
      <w:rFonts w:ascii="Arial" w:eastAsiaTheme="majorEastAsia" w:hAnsi="Arial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0072"/>
    <w:rPr>
      <w:rFonts w:ascii="Arial" w:eastAsiaTheme="majorEastAsia" w:hAnsi="Arial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Sekretariat</cp:lastModifiedBy>
  <cp:revision>23</cp:revision>
  <dcterms:created xsi:type="dcterms:W3CDTF">2022-04-12T10:52:00Z</dcterms:created>
  <dcterms:modified xsi:type="dcterms:W3CDTF">2022-04-29T09:49:00Z</dcterms:modified>
</cp:coreProperties>
</file>